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 xmlns:w="http://schemas.openxmlformats.org/wordprocessingml/2006/main"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xmlns:w="http://schemas.openxmlformats.org/wordprocessingml/2006/main" w:colFirst="0" w:colLast="0" w:name="_xx1dfupg29hz" w:id="0"/>
      <w:bookmarkEnd xmlns:w="http://schemas.openxmlformats.org/wordprocessingml/2006/main" w:id="0"/>
      <w:r xmlns:w="http://schemas.openxmlformats.org/wordprocessingml/2006/main" w:rsidDel="00000000" w:rsidR="00000000" w:rsidRPr="00000000">
        <w:rPr>
          <w:b w:val="1"/>
          <w:bCs w:val="1"/>
          <w:sz w:val="46"/>
          <w:szCs w:val="46"/>
          <w:rtl w:val="0"/>
        </w:rPr>
        <w:t xml:space="preserve">Tema: La ventaja de la mentalidad de crecimiento</w:t>
      </w:r>
    </w:p>
    <w:p w:rsidR="00000000" w:rsidDel="00000000" w:rsidP="00000000" w:rsidRDefault="00000000" w:rsidRPr="00000000" w14:paraId="00000002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n4wtc49p8x7w" w:id="1"/>
      <w:bookmarkEnd xmlns:w="http://schemas.openxmlformats.org/wordprocessingml/2006/main" w:id="1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Definición de habilidad</w:t>
      </w:r>
    </w:p>
    <w:p w:rsidR="00000000" w:rsidDel="00000000" w:rsidP="00000000" w:rsidRDefault="00000000" w:rsidRPr="00000000" w14:paraId="00000003">
      <w:pPr xmlns:w="http://schemas.openxmlformats.org/wordprocessingml/2006/main">
        <w:spacing w:after="240" w:before="240" w:lineRule="auto"/>
        <w:ind w:left="600" w:right="600" w:firstLine="0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La mentalidad de crecimiento </w:t>
      </w:r>
      <w:r xmlns:w="http://schemas.openxmlformats.org/wordprocessingml/2006/main" w:rsidDel="00000000" w:rsidR="00000000" w:rsidRPr="00000000">
        <w:rPr>
          <w:rtl w:val="0"/>
        </w:rPr>
        <w:t xml:space="preserve">es la creencia de que las habilidades básicas se pueden desarrollar mediante la dedicación y el trabajo duro. Es la base de la flexibilidad, permitiendo a quien busca empleo ver la falta de habilidades no como un fracaso permanente, sino como algo temporal.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rv1oi2g4sfl" w:id="2"/>
      <w:bookmarkEnd xmlns:w="http://schemas.openxmlformats.org/wordprocessingml/2006/main" w:id="2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Contenido principal</w:t>
      </w:r>
    </w:p>
    <w:p w:rsidR="00000000" w:rsidDel="00000000" w:rsidP="00000000" w:rsidRDefault="00000000" w:rsidRPr="00000000" w14:paraId="00000006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Mentalidad fija vs. mentalidad de crecimiento </w:t>
      </w:r>
      <w:r xmlns:w="http://schemas.openxmlformats.org/wordprocessingml/2006/main" w:rsidDel="00000000" w:rsidR="00000000" w:rsidRPr="00000000">
        <w:rPr>
          <w:rtl w:val="0"/>
        </w:rPr>
        <w:t xml:space="preserve">Para ser flexible en un mercado laboral cambiante, debes comprender la diferencia entre dos formas de pensar:</w:t>
      </w:r>
    </w:p>
    <w:p w:rsidR="00000000" w:rsidDel="00000000" w:rsidP="00000000" w:rsidRDefault="00000000" w:rsidRPr="00000000" w14:paraId="00000007">
      <w:pPr xmlns:w="http://schemas.openxmlformats.org/wordprocessingml/2006/main">
        <w:numPr>
          <w:ilvl w:val="0"/>
          <w:numId w:val="1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Mentalidad fija: </w:t>
      </w:r>
      <w:r xmlns:w="http://schemas.openxmlformats.org/wordprocessingml/2006/main" w:rsidDel="00000000" w:rsidR="00000000" w:rsidRPr="00000000">
        <w:rPr>
          <w:rtl w:val="0"/>
        </w:rPr>
        <w:t xml:space="preserve">Creer que tus cualidades son inamovibles. ("Soy administrador; no puedo vender" o "Soy demasiado viejo para aprender informática"). Esta mentalidad hace que el cambio sea aterrador porque, si no puedes hacerlo ahora, piensas que nunca lo harás.</w:t>
      </w:r>
    </w:p>
    <w:p w:rsidR="00000000" w:rsidDel="00000000" w:rsidP="00000000" w:rsidRDefault="00000000" w:rsidRPr="00000000" w14:paraId="00000008">
      <w:pPr xmlns:w="http://schemas.openxmlformats.org/wordprocessingml/2006/main">
        <w:numPr>
          <w:ilvl w:val="0"/>
          <w:numId w:val="1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Mentalidad de crecimiento: </w:t>
      </w:r>
      <w:r xmlns:w="http://schemas.openxmlformats.org/wordprocessingml/2006/main" w:rsidDel="00000000" w:rsidR="00000000" w:rsidRPr="00000000">
        <w:rPr>
          <w:rtl w:val="0"/>
        </w:rPr>
        <w:t xml:space="preserve">Creer que se pueden aprender nuevas habilidades. ("No he usado este software </w:t>
      </w:r>
      <w:r xmlns:w="http://schemas.openxmlformats.org/wordprocessingml/2006/main" w:rsidDel="00000000" w:rsidR="00000000" w:rsidRPr="00000000">
        <w:rPr>
          <w:i w:val="1"/>
          <w:iCs w:val="1"/>
          <w:rtl w:val="0"/>
        </w:rPr>
        <w:t xml:space="preserve">antes </w:t>
      </w:r>
      <w:r xmlns:w="http://schemas.openxmlformats.org/wordprocessingml/2006/main" w:rsidDel="00000000" w:rsidR="00000000" w:rsidRPr="00000000">
        <w:rPr>
          <w:rtl w:val="0"/>
        </w:rPr>
        <w:t xml:space="preserve">, pero puedo aprenderlo"). Esta mentalidad convierte el cambio en un desafío apasionante.</w:t>
      </w:r>
    </w:p>
    <w:p w:rsidR="00000000" w:rsidDel="00000000" w:rsidP="00000000" w:rsidRDefault="00000000" w:rsidRPr="00000000" w14:paraId="00000009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El poder del "todavía" </w:t>
      </w:r>
      <w:r xmlns:w="http://schemas.openxmlformats.org/wordprocessingml/2006/main" w:rsidDel="00000000" w:rsidR="00000000" w:rsidRPr="00000000">
        <w:rPr>
          <w:rtl w:val="0"/>
        </w:rPr>
        <w:t xml:space="preserve">Una forma sencilla de desarrollar flexibilidad es agregar la palabra "todavía" al final de las oraciones negativas.</w:t>
      </w:r>
    </w:p>
    <w:p w:rsidR="00000000" w:rsidDel="00000000" w:rsidP="00000000" w:rsidRDefault="00000000" w:rsidRPr="00000000" w14:paraId="0000000A">
      <w:pPr xmlns:w="http://schemas.openxmlformats.org/wordprocessingml/2006/main">
        <w:numPr>
          <w:ilvl w:val="0"/>
          <w:numId w:val="2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i w:val="1"/>
          <w:iCs w:val="1"/>
          <w:rtl w:val="0"/>
        </w:rPr>
        <w:t xml:space="preserve">Corregido: </w:t>
      </w:r>
      <w:r xmlns:w="http://schemas.openxmlformats.org/wordprocessingml/2006/main" w:rsidDel="00000000" w:rsidR="00000000" w:rsidRPr="00000000">
        <w:rPr>
          <w:rtl w:val="0"/>
        </w:rPr>
        <w:t xml:space="preserve">"No tengo las cualificaciones para este trabajo".</w:t>
      </w:r>
    </w:p>
    <w:p w:rsidR="00000000" w:rsidDel="00000000" w:rsidP="00000000" w:rsidRDefault="00000000" w:rsidRPr="00000000" w14:paraId="0000000B">
      <w:pPr xmlns:w="http://schemas.openxmlformats.org/wordprocessingml/2006/main">
        <w:numPr>
          <w:ilvl w:val="0"/>
          <w:numId w:val="2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i w:val="1"/>
          <w:iCs w:val="1"/>
          <w:rtl w:val="0"/>
        </w:rPr>
        <w:t xml:space="preserve">Crecimiento: " </w:t>
      </w: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Aún </w:t>
      </w:r>
      <w:r xmlns:w="http://schemas.openxmlformats.org/wordprocessingml/2006/main" w:rsidDel="00000000" w:rsidR="00000000" w:rsidRPr="00000000">
        <w:rPr>
          <w:rtl w:val="0"/>
        </w:rPr>
        <w:t xml:space="preserve">no tengo las calificaciones para este trabajo </w:t>
      </w:r>
      <w:r xmlns:w="http://schemas.openxmlformats.org/wordprocessingml/2006/main" w:rsidDel="00000000" w:rsidR="00000000" w:rsidRPr="00000000">
        <w:rPr>
          <w:rtl w:val="0"/>
        </w:rPr>
        <w:t xml:space="preserve">".</w:t>
      </w:r>
    </w:p>
    <w:p w:rsidR="00000000" w:rsidDel="00000000" w:rsidP="00000000" w:rsidRDefault="00000000" w:rsidRPr="00000000" w14:paraId="0000000C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Por qué esto es importante para quienes buscan un cambio de carrera: </w:t>
      </w:r>
      <w:r xmlns:w="http://schemas.openxmlformats.org/wordprocessingml/2006/main" w:rsidDel="00000000" w:rsidR="00000000" w:rsidRPr="00000000">
        <w:rPr>
          <w:rtl w:val="0"/>
        </w:rPr>
        <w:t xml:space="preserve">Los empleadores suelen priorizar </w:t>
      </w:r>
      <w:r xmlns:w="http://schemas.openxmlformats.org/wordprocessingml/2006/main" w:rsidDel="00000000" w:rsidR="00000000" w:rsidRPr="00000000">
        <w:rPr>
          <w:i w:val="1"/>
          <w:iCs w:val="1"/>
          <w:rtl w:val="0"/>
        </w:rPr>
        <w:t xml:space="preserve">la adaptabilidad </w:t>
      </w:r>
      <w:r xmlns:w="http://schemas.openxmlformats.org/wordprocessingml/2006/main" w:rsidDel="00000000" w:rsidR="00000000" w:rsidRPr="00000000">
        <w:rPr>
          <w:rtl w:val="0"/>
        </w:rPr>
        <w:t xml:space="preserve">sobre la perfección. Si demuestras una mentalidad de crecimiento durante una entrevista —mostrando curiosidad y disposición para aprender—, te conviertes en un candidato más atractivo que alguien con habilidades perfectas que se niega a cambiar.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 xmlns:w="http://schemas.openxmlformats.org/wordprocessingml/2006/main">
      <w:rPr/>
    </w:pPr>
    <w:r xmlns:w="http://schemas.openxmlformats.org/wordprocessingml/2006/main" w:rsidDel="00000000" w:rsidR="00000000" w:rsidRPr="00000000">
      <w:rPr>
        <w:b w:val="1"/>
        <w:bCs w:val="1"/>
        <w:rtl w:val="0"/>
      </w:rPr>
      <w:t xml:space="preserve">Módulo de habilidades: </w:t>
    </w:r>
    <w:r xmlns:w="http://schemas.openxmlformats.org/wordprocessingml/2006/main" w:rsidDel="00000000" w:rsidR="00000000" w:rsidRPr="00000000">
      <w:rPr>
        <w:rtl w:val="0"/>
      </w:rPr>
      <w:t xml:space="preserve">Flexibilidad</w:t>
    </w:r>
    <w:r xmlns:w="http://schemas.openxmlformats.org/wordprocessingml/2006/main" w:rsidDel="00000000" w:rsidR="00000000" w:rsidRPr="00000000">
      <w:rPr>
        <w:rtl w:val="0"/>
      </w:rPr>
      <w:tab xmlns:w="http://schemas.openxmlformats.org/wordprocessingml/2006/main"/>
    </w:r>
    <w:r xmlns:w="http://schemas.openxmlformats.org/wordprocessingml/2006/main" w:rsidDel="00000000" w:rsidR="00000000" w:rsidRPr="00000000">
      <w:rPr>
        <w:rtl w:val="0"/>
      </w:rPr>
      <w:tab xmlns:w="http://schemas.openxmlformats.org/wordprocessingml/2006/main"/>
    </w:r>
    <w:r xmlns:w="http://schemas.openxmlformats.org/wordprocessingml/2006/main" w:rsidDel="00000000" w:rsidR="00000000" w:rsidRPr="00000000">
      <w:rPr>
        <w:rtl w:val="0"/>
      </w:rPr>
      <w:tab xmlns:w="http://schemas.openxmlformats.org/wordprocessingml/2006/main"/>
    </w:r>
    <w:r xmlns:w="http://schemas.openxmlformats.org/wordprocessingml/2006/main" w:rsidDel="00000000" w:rsidR="00000000" w:rsidRPr="00000000">
      <w:rPr>
        <w:rtl w:val="0"/>
      </w:rPr>
      <w:tab xmlns:w="http://schemas.openxmlformats.org/wordprocessingml/2006/main"/>
    </w:r>
    <w:r xmlns:w="http://schemas.openxmlformats.org/wordprocessingml/2006/main" w:rsidDel="00000000" w:rsidR="00000000" w:rsidRPr="00000000">
      <w:rPr>
        <w:rtl w:val="0"/>
      </w:rPr>
      <w:t xml:space="preserve">     </w:t>
    </w:r>
    <w:r xmlns:w="http://schemas.openxmlformats.org/wordprocessingml/2006/main" w:rsidDel="00000000" w:rsidR="00000000" w:rsidRPr="00000000">
      <w:rPr>
        <w:b w:val="1"/>
        <w:bCs w:val="1"/>
        <w:rtl w:val="0"/>
      </w:rPr>
      <w:t xml:space="preserve">Entregable: </w:t>
    </w:r>
    <w:r xmlns:w="http://schemas.openxmlformats.org/wordprocessingml/2006/main" w:rsidDel="00000000" w:rsidR="00000000" w:rsidRPr="00000000">
      <w:rPr>
        <w:rtl w:val="0"/>
      </w:rPr>
      <w:t xml:space="preserve">Píldora de aprendizaje 2 (Teórica)</w:t>
    </w:r>
  </w:p>
  <w:p w:rsidR="00000000" w:rsidDel="00000000" w:rsidP="00000000" w:rsidRDefault="00000000" w:rsidRPr="00000000" w14:paraId="00000011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